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C4" w:rsidRPr="005B3F73" w:rsidRDefault="008561C4" w:rsidP="008561C4">
      <w:pPr>
        <w:jc w:val="center"/>
        <w:rPr>
          <w:b/>
          <w:sz w:val="32"/>
        </w:rPr>
      </w:pPr>
      <w:r>
        <w:rPr>
          <w:b/>
          <w:sz w:val="32"/>
        </w:rPr>
        <w:t xml:space="preserve">Kupní smlouva </w:t>
      </w:r>
      <w:r w:rsidRPr="005B3F73">
        <w:rPr>
          <w:b/>
          <w:sz w:val="32"/>
        </w:rPr>
        <w:t>č.</w:t>
      </w:r>
      <w:r>
        <w:rPr>
          <w:b/>
          <w:sz w:val="32"/>
        </w:rPr>
        <w:t xml:space="preserve"> </w:t>
      </w:r>
      <w:r w:rsidRPr="003B567C">
        <w:rPr>
          <w:b/>
          <w:sz w:val="32"/>
          <w:highlight w:val="yellow"/>
        </w:rPr>
        <w:t>…..</w:t>
      </w:r>
    </w:p>
    <w:p w:rsidR="008561C4" w:rsidRDefault="008561C4" w:rsidP="008561C4">
      <w:pPr>
        <w:jc w:val="center"/>
        <w:rPr>
          <w:b/>
          <w:u w:val="single"/>
        </w:rPr>
      </w:pPr>
      <w:r>
        <w:t>uzavřená mezi níže uvedenými stranami podle § 2079 a násl. zákona č. 89/2012 Sb., občanský zákoník</w:t>
      </w:r>
    </w:p>
    <w:p w:rsidR="008561C4" w:rsidRDefault="008561C4" w:rsidP="008561C4">
      <w:pPr>
        <w:jc w:val="both"/>
        <w:rPr>
          <w:b/>
          <w:u w:val="single"/>
        </w:rPr>
      </w:pPr>
    </w:p>
    <w:p w:rsidR="008561C4" w:rsidRPr="005B3F73" w:rsidRDefault="008561C4" w:rsidP="008561C4">
      <w:pPr>
        <w:jc w:val="both"/>
      </w:pPr>
      <w:r w:rsidRPr="005B3F73">
        <w:t>Smluvní strany:</w:t>
      </w:r>
    </w:p>
    <w:p w:rsidR="008561C4" w:rsidRDefault="008561C4" w:rsidP="008561C4">
      <w:pPr>
        <w:jc w:val="both"/>
        <w:rPr>
          <w:b/>
          <w:u w:val="single"/>
        </w:rPr>
      </w:pPr>
    </w:p>
    <w:p w:rsidR="008561C4" w:rsidRPr="004671D8" w:rsidRDefault="004671D8" w:rsidP="008561C4">
      <w:pPr>
        <w:tabs>
          <w:tab w:val="left" w:pos="284"/>
        </w:tabs>
        <w:jc w:val="both"/>
        <w:rPr>
          <w:b/>
        </w:rPr>
      </w:pPr>
      <w:r>
        <w:rPr>
          <w:b/>
        </w:rPr>
        <w:t>Střední škola informatiky, elektrotechniky a řemesel Rožnov pod Radhoštěm</w:t>
      </w:r>
    </w:p>
    <w:p w:rsidR="008561C4" w:rsidRDefault="008561C4" w:rsidP="008561C4">
      <w:pPr>
        <w:tabs>
          <w:tab w:val="left" w:pos="284"/>
        </w:tabs>
        <w:jc w:val="both"/>
        <w:rPr>
          <w:b/>
          <w:caps/>
        </w:rPr>
      </w:pPr>
      <w:r>
        <w:t xml:space="preserve">se sídlem </w:t>
      </w:r>
      <w:r w:rsidR="004671D8">
        <w:tab/>
      </w:r>
      <w:r w:rsidRPr="00D83935">
        <w:t>Školní 1610</w:t>
      </w:r>
      <w:r>
        <w:t xml:space="preserve">, </w:t>
      </w:r>
      <w:r w:rsidRPr="00D83935">
        <w:t>75661</w:t>
      </w:r>
      <w:r>
        <w:t xml:space="preserve"> Rožnov pod Radhoštěm</w:t>
      </w:r>
    </w:p>
    <w:p w:rsidR="008561C4" w:rsidRDefault="004671D8" w:rsidP="008561C4">
      <w:pPr>
        <w:tabs>
          <w:tab w:val="left" w:pos="284"/>
        </w:tabs>
        <w:jc w:val="both"/>
      </w:pPr>
      <w:r>
        <w:t>z</w:t>
      </w:r>
      <w:r w:rsidR="008561C4" w:rsidRPr="00E94CA7">
        <w:t>astoupená</w:t>
      </w:r>
      <w:r w:rsidR="008561C4">
        <w:t xml:space="preserve"> </w:t>
      </w:r>
      <w:r>
        <w:tab/>
      </w:r>
      <w:r w:rsidR="008561C4">
        <w:t>Mgr. Miroslavem Trefilem, ředitelem školy</w:t>
      </w:r>
    </w:p>
    <w:p w:rsidR="008561C4" w:rsidRDefault="001C41E7" w:rsidP="004671D8">
      <w:pPr>
        <w:tabs>
          <w:tab w:val="left" w:pos="284"/>
          <w:tab w:val="left" w:pos="1418"/>
        </w:tabs>
        <w:jc w:val="both"/>
      </w:pPr>
      <w:r>
        <w:t>IČ</w:t>
      </w:r>
      <w:r w:rsidR="008561C4" w:rsidRPr="00002FE5">
        <w:t>:</w:t>
      </w:r>
      <w:r w:rsidR="008561C4">
        <w:t xml:space="preserve"> </w:t>
      </w:r>
      <w:r w:rsidR="004671D8">
        <w:tab/>
      </w:r>
      <w:r w:rsidR="008561C4" w:rsidRPr="00D83935">
        <w:t>00843474</w:t>
      </w:r>
      <w:r w:rsidR="008561C4">
        <w:tab/>
      </w:r>
      <w:r w:rsidR="004E7672">
        <w:tab/>
      </w:r>
      <w:r w:rsidR="008561C4">
        <w:t>DIČ: CZ00843474</w:t>
      </w:r>
    </w:p>
    <w:p w:rsidR="008561C4" w:rsidRDefault="004E7672" w:rsidP="004E7672">
      <w:pPr>
        <w:tabs>
          <w:tab w:val="left" w:pos="284"/>
          <w:tab w:val="left" w:pos="2127"/>
        </w:tabs>
        <w:jc w:val="both"/>
      </w:pPr>
      <w:r>
        <w:t>Bankovní spojení:</w:t>
      </w:r>
      <w:r>
        <w:tab/>
      </w:r>
      <w:r w:rsidR="008561C4">
        <w:t>4002636801/0100</w:t>
      </w:r>
    </w:p>
    <w:p w:rsidR="008561C4" w:rsidRPr="00874AB6" w:rsidRDefault="008561C4" w:rsidP="008561C4">
      <w:pPr>
        <w:rPr>
          <w:rStyle w:val="Hypertextovodkaz"/>
        </w:rPr>
      </w:pPr>
      <w:r>
        <w:t xml:space="preserve">Kontaktní osoba: </w:t>
      </w:r>
      <w:r w:rsidR="004E7672">
        <w:tab/>
      </w:r>
      <w:r>
        <w:t xml:space="preserve">Bc. Jana </w:t>
      </w:r>
      <w:proofErr w:type="spellStart"/>
      <w:r>
        <w:t>Majerovová</w:t>
      </w:r>
      <w:proofErr w:type="spellEnd"/>
    </w:p>
    <w:p w:rsidR="008561C4" w:rsidRDefault="004E7672" w:rsidP="004E7672">
      <w:pPr>
        <w:tabs>
          <w:tab w:val="left" w:pos="284"/>
        </w:tabs>
      </w:pPr>
      <w:r>
        <w:t xml:space="preserve">Adresa </w:t>
      </w:r>
      <w:r w:rsidR="008561C4">
        <w:t>pro doručování elektronických daňových dokladů:</w:t>
      </w:r>
      <w:r>
        <w:t xml:space="preserve"> </w:t>
      </w:r>
      <w:hyperlink r:id="rId7" w:history="1">
        <w:r w:rsidRPr="00B057DD">
          <w:rPr>
            <w:rStyle w:val="Hypertextovodkaz"/>
          </w:rPr>
          <w:t>jana.majerovova@roznovskastredni.cz</w:t>
        </w:r>
      </w:hyperlink>
    </w:p>
    <w:p w:rsidR="008561C4" w:rsidRDefault="008561C4" w:rsidP="008561C4">
      <w:pPr>
        <w:tabs>
          <w:tab w:val="left" w:pos="284"/>
        </w:tabs>
        <w:jc w:val="both"/>
      </w:pPr>
      <w:r>
        <w:t xml:space="preserve">jako </w:t>
      </w:r>
      <w:r w:rsidRPr="005E3B75">
        <w:rPr>
          <w:b/>
          <w:caps/>
        </w:rPr>
        <w:t>kupující</w:t>
      </w:r>
      <w:r>
        <w:rPr>
          <w:caps/>
          <w:szCs w:val="24"/>
        </w:rPr>
        <w:t xml:space="preserve"> (</w:t>
      </w:r>
      <w:r>
        <w:rPr>
          <w:szCs w:val="24"/>
        </w:rPr>
        <w:t>dále jen „kupující“) na straně jedné</w:t>
      </w:r>
    </w:p>
    <w:p w:rsidR="008561C4" w:rsidRDefault="008561C4" w:rsidP="008561C4">
      <w:pPr>
        <w:tabs>
          <w:tab w:val="left" w:pos="284"/>
        </w:tabs>
        <w:jc w:val="both"/>
      </w:pPr>
    </w:p>
    <w:p w:rsidR="008561C4" w:rsidRDefault="008561C4" w:rsidP="008561C4">
      <w:pPr>
        <w:tabs>
          <w:tab w:val="left" w:pos="284"/>
        </w:tabs>
        <w:jc w:val="both"/>
      </w:pPr>
      <w:r>
        <w:t>a</w:t>
      </w:r>
    </w:p>
    <w:p w:rsidR="008561C4" w:rsidRDefault="008561C4" w:rsidP="008561C4">
      <w:pPr>
        <w:tabs>
          <w:tab w:val="left" w:pos="284"/>
        </w:tabs>
        <w:jc w:val="both"/>
      </w:pPr>
    </w:p>
    <w:p w:rsidR="008561C4" w:rsidRPr="003B567C" w:rsidRDefault="008561C4" w:rsidP="008561C4">
      <w:pPr>
        <w:tabs>
          <w:tab w:val="left" w:pos="284"/>
        </w:tabs>
        <w:jc w:val="both"/>
        <w:rPr>
          <w:highlight w:val="yellow"/>
        </w:rPr>
      </w:pPr>
      <w:r w:rsidRPr="003B567C">
        <w:rPr>
          <w:highlight w:val="yellow"/>
        </w:rPr>
        <w:t>……………………..</w:t>
      </w:r>
    </w:p>
    <w:p w:rsidR="008561C4" w:rsidRPr="003B567C" w:rsidRDefault="008561C4" w:rsidP="008561C4">
      <w:pPr>
        <w:tabs>
          <w:tab w:val="left" w:pos="284"/>
        </w:tabs>
        <w:jc w:val="both"/>
        <w:rPr>
          <w:highlight w:val="yellow"/>
        </w:rPr>
      </w:pPr>
      <w:r w:rsidRPr="003B567C">
        <w:rPr>
          <w:highlight w:val="yellow"/>
        </w:rPr>
        <w:t xml:space="preserve">se sídlem </w:t>
      </w:r>
    </w:p>
    <w:p w:rsidR="008561C4" w:rsidRPr="003B567C" w:rsidRDefault="008561C4" w:rsidP="008561C4">
      <w:pPr>
        <w:tabs>
          <w:tab w:val="left" w:pos="284"/>
        </w:tabs>
        <w:jc w:val="both"/>
        <w:rPr>
          <w:highlight w:val="yellow"/>
        </w:rPr>
      </w:pPr>
      <w:r w:rsidRPr="003B567C">
        <w:rPr>
          <w:highlight w:val="yellow"/>
        </w:rPr>
        <w:t xml:space="preserve">zapsaná v obchodním rejstříku vedeném u </w:t>
      </w:r>
    </w:p>
    <w:p w:rsidR="008561C4" w:rsidRPr="003B567C" w:rsidRDefault="008561C4" w:rsidP="008561C4">
      <w:pPr>
        <w:tabs>
          <w:tab w:val="left" w:pos="284"/>
          <w:tab w:val="left" w:pos="6237"/>
        </w:tabs>
        <w:jc w:val="both"/>
        <w:rPr>
          <w:highlight w:val="yellow"/>
        </w:rPr>
      </w:pPr>
      <w:r w:rsidRPr="003B567C">
        <w:rPr>
          <w:highlight w:val="yellow"/>
        </w:rPr>
        <w:t xml:space="preserve">zastoupená </w:t>
      </w:r>
    </w:p>
    <w:p w:rsidR="008561C4" w:rsidRPr="003B567C" w:rsidRDefault="008561C4" w:rsidP="008561C4">
      <w:pPr>
        <w:tabs>
          <w:tab w:val="left" w:pos="284"/>
          <w:tab w:val="left" w:pos="1418"/>
        </w:tabs>
        <w:jc w:val="both"/>
        <w:rPr>
          <w:highlight w:val="yellow"/>
        </w:rPr>
      </w:pPr>
      <w:r w:rsidRPr="003B567C">
        <w:rPr>
          <w:highlight w:val="yellow"/>
        </w:rPr>
        <w:t>IČ:</w:t>
      </w:r>
      <w:r w:rsidRPr="003B567C">
        <w:rPr>
          <w:highlight w:val="yellow"/>
        </w:rPr>
        <w:tab/>
      </w:r>
      <w:r w:rsidRPr="003B567C">
        <w:rPr>
          <w:highlight w:val="yellow"/>
        </w:rPr>
        <w:tab/>
        <w:t>DIČ:</w:t>
      </w:r>
    </w:p>
    <w:p w:rsidR="008561C4" w:rsidRPr="003B567C" w:rsidRDefault="008561C4" w:rsidP="008561C4">
      <w:pPr>
        <w:tabs>
          <w:tab w:val="left" w:pos="284"/>
        </w:tabs>
        <w:jc w:val="both"/>
        <w:rPr>
          <w:highlight w:val="yellow"/>
        </w:rPr>
      </w:pPr>
      <w:r w:rsidRPr="003B567C">
        <w:rPr>
          <w:highlight w:val="yellow"/>
        </w:rPr>
        <w:t xml:space="preserve">Bankovní spojení: </w:t>
      </w:r>
    </w:p>
    <w:p w:rsidR="008561C4" w:rsidRPr="003B567C" w:rsidRDefault="008561C4" w:rsidP="008561C4">
      <w:pPr>
        <w:tabs>
          <w:tab w:val="left" w:pos="284"/>
        </w:tabs>
        <w:jc w:val="both"/>
        <w:rPr>
          <w:highlight w:val="yellow"/>
        </w:rPr>
      </w:pPr>
      <w:r w:rsidRPr="003B567C">
        <w:rPr>
          <w:highlight w:val="yellow"/>
        </w:rPr>
        <w:t>Číslo bankovního účtu:</w:t>
      </w:r>
    </w:p>
    <w:p w:rsidR="008561C4" w:rsidRPr="003B567C" w:rsidRDefault="008561C4" w:rsidP="008561C4">
      <w:pPr>
        <w:tabs>
          <w:tab w:val="left" w:pos="284"/>
        </w:tabs>
        <w:jc w:val="both"/>
        <w:rPr>
          <w:highlight w:val="yellow"/>
        </w:rPr>
      </w:pPr>
      <w:r w:rsidRPr="003B567C">
        <w:rPr>
          <w:highlight w:val="yellow"/>
        </w:rPr>
        <w:t xml:space="preserve">Kontaktní osoba: </w:t>
      </w:r>
    </w:p>
    <w:p w:rsidR="008561C4" w:rsidRPr="00790733" w:rsidRDefault="008561C4" w:rsidP="008561C4">
      <w:pPr>
        <w:tabs>
          <w:tab w:val="left" w:pos="284"/>
        </w:tabs>
        <w:jc w:val="both"/>
      </w:pPr>
      <w:r w:rsidRPr="003B567C">
        <w:rPr>
          <w:highlight w:val="yellow"/>
        </w:rPr>
        <w:t>Adresa pro doručování korespondence:</w:t>
      </w:r>
      <w:r w:rsidRPr="00790733">
        <w:t xml:space="preserve"> </w:t>
      </w:r>
    </w:p>
    <w:p w:rsidR="008561C4" w:rsidRDefault="008561C4" w:rsidP="008561C4">
      <w:pPr>
        <w:tabs>
          <w:tab w:val="left" w:pos="284"/>
        </w:tabs>
        <w:jc w:val="both"/>
      </w:pPr>
      <w:r w:rsidRPr="00790733">
        <w:t xml:space="preserve">jako </w:t>
      </w:r>
      <w:r w:rsidRPr="00790733">
        <w:rPr>
          <w:b/>
          <w:caps/>
          <w:szCs w:val="24"/>
        </w:rPr>
        <w:t>PRODÁVAJÍCÍ</w:t>
      </w:r>
      <w:r w:rsidRPr="00790733">
        <w:t xml:space="preserve"> (dále jen „prodávající“) na straně druhé</w:t>
      </w:r>
    </w:p>
    <w:p w:rsidR="008561C4" w:rsidRDefault="008561C4" w:rsidP="008561C4">
      <w:pPr>
        <w:pStyle w:val="Nadpislnku"/>
      </w:pPr>
    </w:p>
    <w:p w:rsidR="008561C4" w:rsidRDefault="008561C4" w:rsidP="008561C4">
      <w:pPr>
        <w:spacing w:after="120"/>
        <w:jc w:val="both"/>
        <w:rPr>
          <w:szCs w:val="24"/>
        </w:rPr>
      </w:pPr>
      <w:r>
        <w:rPr>
          <w:szCs w:val="24"/>
        </w:rPr>
        <w:t>dle § 2079 a násl. zák. č. 89/2012 Sb., občanský</w:t>
      </w:r>
      <w:r w:rsidRPr="00F52481">
        <w:rPr>
          <w:szCs w:val="24"/>
        </w:rPr>
        <w:t xml:space="preserve"> zákoník</w:t>
      </w:r>
      <w:r>
        <w:rPr>
          <w:szCs w:val="24"/>
        </w:rPr>
        <w:t xml:space="preserve"> (dále jen „občanský zákoník“)</w:t>
      </w:r>
      <w:r w:rsidRPr="00F52481">
        <w:rPr>
          <w:szCs w:val="24"/>
        </w:rPr>
        <w:t xml:space="preserve"> uzavírají tuto </w:t>
      </w:r>
      <w:r w:rsidRPr="008561C4">
        <w:rPr>
          <w:b/>
          <w:szCs w:val="24"/>
        </w:rPr>
        <w:t>kupní smlouvu</w:t>
      </w:r>
      <w:r w:rsidRPr="00F52481">
        <w:rPr>
          <w:szCs w:val="24"/>
        </w:rPr>
        <w:t xml:space="preserve"> (dále jen „</w:t>
      </w:r>
      <w:r>
        <w:rPr>
          <w:szCs w:val="24"/>
        </w:rPr>
        <w:t>s</w:t>
      </w:r>
      <w:r w:rsidRPr="00F52481">
        <w:rPr>
          <w:szCs w:val="24"/>
        </w:rPr>
        <w:t>mlouva“):</w:t>
      </w:r>
    </w:p>
    <w:p w:rsidR="0013247F" w:rsidRDefault="0013247F"/>
    <w:p w:rsidR="00AE0FBB" w:rsidRDefault="008561C4" w:rsidP="002E779E">
      <w:pPr>
        <w:ind w:left="170"/>
        <w:jc w:val="center"/>
        <w:rPr>
          <w:b/>
        </w:rPr>
      </w:pPr>
      <w:r w:rsidRPr="0013247F">
        <w:rPr>
          <w:b/>
        </w:rPr>
        <w:t>I. Předmět smlouvy</w:t>
      </w:r>
    </w:p>
    <w:p w:rsidR="00177531" w:rsidRPr="0013247F" w:rsidRDefault="00177531" w:rsidP="002E779E">
      <w:pPr>
        <w:ind w:left="170"/>
        <w:jc w:val="center"/>
        <w:rPr>
          <w:b/>
        </w:rPr>
      </w:pPr>
    </w:p>
    <w:p w:rsidR="005E0B2F" w:rsidRDefault="002E779E" w:rsidP="002E779E">
      <w:pPr>
        <w:pStyle w:val="Odstavecseseznamem"/>
        <w:ind w:left="170"/>
      </w:pPr>
      <w:r>
        <w:t xml:space="preserve">1. </w:t>
      </w:r>
      <w:r w:rsidR="00177531">
        <w:tab/>
      </w:r>
      <w:r w:rsidR="0013247F">
        <w:t xml:space="preserve">Prodávající </w:t>
      </w:r>
      <w:r w:rsidR="005E0B2F">
        <w:t>se zavazuje dodat kupujícímu</w:t>
      </w:r>
      <w:r w:rsidR="0013247F">
        <w:t xml:space="preserve"> zboží specifikované v cenové nabídce </w:t>
      </w:r>
      <w:r w:rsidR="00177531">
        <w:tab/>
      </w:r>
      <w:r w:rsidR="0013247F" w:rsidRPr="003B567C">
        <w:rPr>
          <w:highlight w:val="yellow"/>
        </w:rPr>
        <w:t>č……</w:t>
      </w:r>
      <w:r w:rsidR="0079393A" w:rsidRPr="003B567C">
        <w:rPr>
          <w:highlight w:val="yellow"/>
        </w:rPr>
        <w:t>…</w:t>
      </w:r>
      <w:r w:rsidR="0013247F">
        <w:t>dle dodacích a platebních podmínek zde uvedených (dále j</w:t>
      </w:r>
      <w:r w:rsidR="005E0B2F">
        <w:t xml:space="preserve">en zboží) a převést </w:t>
      </w:r>
      <w:r w:rsidR="0079393A">
        <w:tab/>
      </w:r>
      <w:r w:rsidR="005E0B2F">
        <w:t>na kupující</w:t>
      </w:r>
      <w:r w:rsidR="0013247F">
        <w:t xml:space="preserve">ho vlastnické právo k tomuto zboží. </w:t>
      </w:r>
    </w:p>
    <w:p w:rsidR="0013247F" w:rsidRDefault="002E779E" w:rsidP="002E779E">
      <w:pPr>
        <w:pStyle w:val="Odstavecseseznamem"/>
        <w:ind w:left="170"/>
      </w:pPr>
      <w:r>
        <w:t xml:space="preserve">2. </w:t>
      </w:r>
      <w:r w:rsidR="00177531">
        <w:tab/>
      </w:r>
      <w:r w:rsidR="0013247F">
        <w:t xml:space="preserve">Cenová </w:t>
      </w:r>
      <w:r w:rsidR="001E7C75">
        <w:t>nabídka</w:t>
      </w:r>
      <w:r w:rsidR="0013247F">
        <w:t xml:space="preserve"> tvoří přílohu této smlouvy a je její nedílnou součástí. </w:t>
      </w:r>
    </w:p>
    <w:p w:rsidR="0013247F" w:rsidRDefault="0013247F" w:rsidP="002E779E">
      <w:pPr>
        <w:ind w:left="170"/>
      </w:pPr>
    </w:p>
    <w:p w:rsidR="005E0B2F" w:rsidRDefault="008561C4" w:rsidP="002E779E">
      <w:pPr>
        <w:ind w:left="170"/>
        <w:jc w:val="center"/>
        <w:rPr>
          <w:b/>
        </w:rPr>
      </w:pPr>
      <w:r w:rsidRPr="005E0B2F">
        <w:rPr>
          <w:b/>
        </w:rPr>
        <w:t>II. Kupní cena</w:t>
      </w:r>
    </w:p>
    <w:p w:rsidR="00177531" w:rsidRPr="005E0B2F" w:rsidRDefault="00177531" w:rsidP="002E779E">
      <w:pPr>
        <w:ind w:left="170"/>
        <w:jc w:val="center"/>
        <w:rPr>
          <w:b/>
        </w:rPr>
      </w:pPr>
    </w:p>
    <w:p w:rsidR="002E779E" w:rsidRDefault="002E779E" w:rsidP="002E779E">
      <w:pPr>
        <w:pStyle w:val="Odstavecseseznamem"/>
        <w:ind w:left="170"/>
      </w:pPr>
      <w:r>
        <w:t xml:space="preserve">1. </w:t>
      </w:r>
      <w:r w:rsidR="00177531">
        <w:tab/>
      </w:r>
      <w:r w:rsidR="005E0B2F">
        <w:t>Kupní cena za předmět plnění se sjednává ve výši</w:t>
      </w:r>
      <w:r w:rsidR="005E0B2F" w:rsidRPr="003B567C">
        <w:rPr>
          <w:highlight w:val="yellow"/>
        </w:rPr>
        <w:t>…………</w:t>
      </w:r>
      <w:r w:rsidR="005E0B2F">
        <w:t xml:space="preserve">Kč bez DPH, </w:t>
      </w:r>
      <w:r w:rsidR="00177531">
        <w:tab/>
      </w:r>
      <w:r w:rsidR="005E0B2F" w:rsidRPr="003B567C">
        <w:rPr>
          <w:highlight w:val="yellow"/>
        </w:rPr>
        <w:t>……</w:t>
      </w:r>
      <w:proofErr w:type="gramStart"/>
      <w:r w:rsidR="005E0B2F" w:rsidRPr="003B567C">
        <w:rPr>
          <w:highlight w:val="yellow"/>
        </w:rPr>
        <w:t>…..DPH</w:t>
      </w:r>
      <w:proofErr w:type="gramEnd"/>
      <w:r w:rsidR="005E0B2F" w:rsidRPr="003B567C">
        <w:rPr>
          <w:highlight w:val="yellow"/>
        </w:rPr>
        <w:t>………</w:t>
      </w:r>
      <w:r w:rsidR="001E7C75" w:rsidRPr="003B567C">
        <w:rPr>
          <w:highlight w:val="yellow"/>
        </w:rPr>
        <w:t>….</w:t>
      </w:r>
      <w:r w:rsidR="005E0B2F" w:rsidRPr="003B567C">
        <w:rPr>
          <w:highlight w:val="yellow"/>
        </w:rPr>
        <w:t>celkem včetně DPH</w:t>
      </w:r>
      <w:r w:rsidR="005E0B2F">
        <w:t>.</w:t>
      </w:r>
    </w:p>
    <w:p w:rsidR="005E0B2F" w:rsidRDefault="002E779E" w:rsidP="002E779E">
      <w:pPr>
        <w:pStyle w:val="Odstavecseseznamem"/>
        <w:ind w:left="170"/>
      </w:pPr>
      <w:r>
        <w:t xml:space="preserve">2. </w:t>
      </w:r>
      <w:r w:rsidR="00177531">
        <w:tab/>
      </w:r>
      <w:r w:rsidR="005E0B2F">
        <w:t xml:space="preserve">V takto stanovené kupní ceně jsou zahrnuty veškeré náklady prodávajícího související </w:t>
      </w:r>
      <w:r>
        <w:t xml:space="preserve">               </w:t>
      </w:r>
      <w:r w:rsidR="00177531">
        <w:tab/>
      </w:r>
      <w:r w:rsidR="005E0B2F">
        <w:t>s plněním této smlouvy (např. náklady na dopravu do místa plnění, montáž</w:t>
      </w:r>
      <w:r w:rsidR="0070111F">
        <w:t xml:space="preserve"> zboží </w:t>
      </w:r>
      <w:r w:rsidR="0070111F">
        <w:tab/>
        <w:t>dodaného v demontovaném stavu</w:t>
      </w:r>
      <w:r w:rsidR="005E0B2F">
        <w:t>).</w:t>
      </w:r>
    </w:p>
    <w:p w:rsidR="005E0B2F" w:rsidRDefault="005E0B2F" w:rsidP="002E779E">
      <w:pPr>
        <w:ind w:left="170"/>
      </w:pPr>
    </w:p>
    <w:p w:rsidR="0079393A" w:rsidRDefault="0079393A" w:rsidP="002E779E">
      <w:pPr>
        <w:ind w:left="170"/>
      </w:pPr>
    </w:p>
    <w:p w:rsidR="001C41E7" w:rsidRDefault="001C41E7" w:rsidP="002E779E">
      <w:pPr>
        <w:ind w:left="170"/>
        <w:jc w:val="center"/>
        <w:rPr>
          <w:b/>
        </w:rPr>
      </w:pPr>
    </w:p>
    <w:p w:rsidR="008561C4" w:rsidRDefault="008561C4" w:rsidP="002E779E">
      <w:pPr>
        <w:ind w:left="170"/>
        <w:jc w:val="center"/>
        <w:rPr>
          <w:b/>
        </w:rPr>
      </w:pPr>
      <w:r w:rsidRPr="005E0B2F">
        <w:rPr>
          <w:b/>
        </w:rPr>
        <w:lastRenderedPageBreak/>
        <w:t>III. Platební podmínky</w:t>
      </w:r>
    </w:p>
    <w:p w:rsidR="001C41E7" w:rsidRDefault="001C41E7" w:rsidP="002E779E">
      <w:pPr>
        <w:ind w:left="170"/>
        <w:jc w:val="center"/>
        <w:rPr>
          <w:b/>
        </w:rPr>
      </w:pPr>
    </w:p>
    <w:p w:rsidR="0013247F" w:rsidRDefault="00E466D2" w:rsidP="001C41E7">
      <w:pPr>
        <w:ind w:left="170" w:hanging="28"/>
      </w:pPr>
      <w:r>
        <w:tab/>
      </w:r>
      <w:r>
        <w:tab/>
      </w:r>
      <w:r w:rsidR="002E779E">
        <w:t>Obě strany se dohodly na těchto platebních podmínkách:</w:t>
      </w:r>
    </w:p>
    <w:p w:rsidR="002E779E" w:rsidRDefault="00E466D2" w:rsidP="001C41E7">
      <w:pPr>
        <w:ind w:left="284" w:hanging="142"/>
      </w:pPr>
      <w:r>
        <w:t>1</w:t>
      </w:r>
      <w:r w:rsidR="001C41E7">
        <w:t>.</w:t>
      </w:r>
      <w:r w:rsidR="00177531">
        <w:tab/>
      </w:r>
      <w:r w:rsidR="002E779E">
        <w:t xml:space="preserve">Kupní cena je splatná nejpozději do 14 dní ode dne dodání zboží prodávajícím a jeho </w:t>
      </w:r>
      <w:r w:rsidR="00177531">
        <w:tab/>
      </w:r>
      <w:r w:rsidR="002E779E">
        <w:t xml:space="preserve">převzetí kupujícím, o čemž svědčí potvrzený dodací list. Prodávající je povinen </w:t>
      </w:r>
      <w:r w:rsidR="00177531">
        <w:tab/>
      </w:r>
      <w:r w:rsidR="0079393A">
        <w:t>vystavit na kupní cenu fakturu a zaslat na uvedenou elektronickou adresu.</w:t>
      </w:r>
    </w:p>
    <w:p w:rsidR="002E779E" w:rsidRDefault="00E466D2" w:rsidP="001C41E7">
      <w:pPr>
        <w:ind w:firstLine="142"/>
      </w:pPr>
      <w:r>
        <w:t>2</w:t>
      </w:r>
      <w:r w:rsidR="001C41E7">
        <w:t>.</w:t>
      </w:r>
      <w:r w:rsidR="00177531">
        <w:tab/>
      </w:r>
      <w:r w:rsidR="002E779E">
        <w:t xml:space="preserve">Úhradou kupní ceny se rozumí připsání fakturované částky na účet prodávajícího. </w:t>
      </w:r>
    </w:p>
    <w:p w:rsidR="002E779E" w:rsidRDefault="00E466D2" w:rsidP="001C41E7">
      <w:pPr>
        <w:ind w:firstLine="142"/>
      </w:pPr>
      <w:r>
        <w:t>3</w:t>
      </w:r>
      <w:r w:rsidR="001C41E7">
        <w:t>.</w:t>
      </w:r>
      <w:r w:rsidR="00177531">
        <w:tab/>
      </w:r>
      <w:r w:rsidR="002E779E">
        <w:t>Pokud kupující neuhradí</w:t>
      </w:r>
      <w:r w:rsidR="0079393A">
        <w:t xml:space="preserve"> ve lhůtě splatnosti kupní cenu</w:t>
      </w:r>
      <w:r w:rsidR="002E779E">
        <w:t xml:space="preserve"> či zálohu na ni, má </w:t>
      </w:r>
      <w:r w:rsidR="00177531">
        <w:tab/>
      </w:r>
      <w:r w:rsidR="002E779E">
        <w:t xml:space="preserve">prodávající </w:t>
      </w:r>
      <w:r w:rsidR="0079393A">
        <w:t xml:space="preserve">právo </w:t>
      </w:r>
      <w:r w:rsidR="002E779E">
        <w:t xml:space="preserve">účtovat kupujícímu úrok z prodlení ve výši 0,05% z nezaplacené </w:t>
      </w:r>
      <w:r w:rsidR="0079393A">
        <w:tab/>
      </w:r>
      <w:r w:rsidR="002E779E">
        <w:t xml:space="preserve">částky za každý den prodlení. </w:t>
      </w:r>
    </w:p>
    <w:p w:rsidR="00177531" w:rsidRDefault="00E466D2" w:rsidP="001C41E7">
      <w:pPr>
        <w:ind w:firstLine="142"/>
      </w:pPr>
      <w:r>
        <w:t>4</w:t>
      </w:r>
      <w:r w:rsidR="001C41E7">
        <w:t>.</w:t>
      </w:r>
      <w:r w:rsidR="00177531">
        <w:tab/>
        <w:t xml:space="preserve">Pokud kupující neuhradí cenu za zboží do tří měsíců po lhůtě splatnosti, prodávající si </w:t>
      </w:r>
      <w:r w:rsidR="00177531">
        <w:tab/>
        <w:t xml:space="preserve">vyhrazuje právo od smlouvy jednostranně odstoupit. Odstoupení od smlouvy se stává </w:t>
      </w:r>
      <w:r w:rsidR="00177531">
        <w:tab/>
        <w:t xml:space="preserve">účinným okamžikem doručení druhé smluvní straně a tímto smlouva od počátku </w:t>
      </w:r>
      <w:r w:rsidR="00177531">
        <w:tab/>
        <w:t xml:space="preserve">zaniká. V takovém případě je kupující povinen umožnit prodávajícímu odebrat zboží </w:t>
      </w:r>
      <w:r w:rsidR="00177531">
        <w:tab/>
        <w:t xml:space="preserve">zpět do tří dnů od obdržení písemného odstoupení od smlouvy. O odebrání zboží se </w:t>
      </w:r>
      <w:r w:rsidR="00177531">
        <w:tab/>
        <w:t xml:space="preserve">zhotoví zápis, kde budou uvedeny případné škody na zboží a opotřebení zboží. </w:t>
      </w:r>
      <w:r w:rsidR="00177531">
        <w:tab/>
        <w:t xml:space="preserve">Prodávajícímu náleží právo na náhradu vzniklé škody. Škoda je představována </w:t>
      </w:r>
      <w:r w:rsidR="00177531">
        <w:tab/>
        <w:t xml:space="preserve">především částkou odpovídající opotřebení zboží, tj. snížení jeho hodnoty, jakož i </w:t>
      </w:r>
      <w:r w:rsidR="00177531">
        <w:tab/>
        <w:t xml:space="preserve">náklady na odebrání zboží kupujícímu. Tuto škodu prodávající bez prodlení vyčíslí a </w:t>
      </w:r>
      <w:r w:rsidR="00177531">
        <w:tab/>
        <w:t>zašle škodní fakturu kupujícímu. Splatnost této škodní faktury je 14 dní.</w:t>
      </w:r>
    </w:p>
    <w:p w:rsidR="00177531" w:rsidRDefault="00177531"/>
    <w:p w:rsidR="008561C4" w:rsidRDefault="008561C4" w:rsidP="00177531">
      <w:pPr>
        <w:jc w:val="center"/>
        <w:rPr>
          <w:b/>
        </w:rPr>
      </w:pPr>
      <w:r w:rsidRPr="00177531">
        <w:rPr>
          <w:b/>
        </w:rPr>
        <w:t>IV. Dodací podmínky</w:t>
      </w:r>
    </w:p>
    <w:p w:rsidR="00177531" w:rsidRPr="00177531" w:rsidRDefault="00177531" w:rsidP="00177531">
      <w:pPr>
        <w:jc w:val="center"/>
        <w:rPr>
          <w:b/>
        </w:rPr>
      </w:pPr>
    </w:p>
    <w:p w:rsidR="0013247F" w:rsidRDefault="00177531">
      <w:r>
        <w:t xml:space="preserve">1. </w:t>
      </w:r>
      <w:r w:rsidR="005610F0">
        <w:tab/>
      </w:r>
      <w:r>
        <w:t>Přepok</w:t>
      </w:r>
      <w:r w:rsidR="0019778F">
        <w:t xml:space="preserve">ládaný termín dodání je do 28. 8. </w:t>
      </w:r>
      <w:r>
        <w:t>2018</w:t>
      </w:r>
      <w:r w:rsidR="0019778F">
        <w:t>.</w:t>
      </w:r>
    </w:p>
    <w:p w:rsidR="00177531" w:rsidRDefault="005610F0">
      <w:r>
        <w:t xml:space="preserve">2. </w:t>
      </w:r>
      <w:r>
        <w:tab/>
        <w:t>Místo dodání: Domov mládeže 1, ul. 1. máje 1220, Rožnov pod Radhoštěm</w:t>
      </w:r>
    </w:p>
    <w:p w:rsidR="00177531" w:rsidRDefault="002F0606">
      <w:r>
        <w:t xml:space="preserve">3. </w:t>
      </w:r>
      <w:r>
        <w:tab/>
        <w:t xml:space="preserve">Ke zboží bude dodán dodací list. Součástí zboží je i jeho obal, který chrání zboží před </w:t>
      </w:r>
      <w:r>
        <w:tab/>
        <w:t>poškozením při přepravě.</w:t>
      </w:r>
      <w:bookmarkStart w:id="0" w:name="_GoBack"/>
      <w:bookmarkEnd w:id="0"/>
    </w:p>
    <w:p w:rsidR="0070111F" w:rsidRDefault="0070111F" w:rsidP="002F0606">
      <w:pPr>
        <w:jc w:val="center"/>
        <w:rPr>
          <w:b/>
        </w:rPr>
      </w:pPr>
    </w:p>
    <w:p w:rsidR="008561C4" w:rsidRPr="002F0606" w:rsidRDefault="008561C4" w:rsidP="002F0606">
      <w:pPr>
        <w:jc w:val="center"/>
        <w:rPr>
          <w:b/>
        </w:rPr>
      </w:pPr>
      <w:r w:rsidRPr="002F0606">
        <w:rPr>
          <w:b/>
        </w:rPr>
        <w:t>V. Předání a převzetí zboží</w:t>
      </w:r>
    </w:p>
    <w:p w:rsidR="0013247F" w:rsidRDefault="0013247F"/>
    <w:p w:rsidR="005610F0" w:rsidRDefault="0070111F">
      <w:r>
        <w:t xml:space="preserve">1. </w:t>
      </w:r>
      <w:r>
        <w:tab/>
        <w:t xml:space="preserve">Kupující je povinen zboží před převzetím prohlédnout, zda je bez zjevných vad. Pokud </w:t>
      </w:r>
      <w:r>
        <w:tab/>
        <w:t xml:space="preserve">se takové vyskytnou, uvede je do dodacího listu. Na pozdější reklamace zjevných vad </w:t>
      </w:r>
      <w:r>
        <w:tab/>
        <w:t>prodávající nebude brát zřetel.</w:t>
      </w:r>
    </w:p>
    <w:p w:rsidR="0070111F" w:rsidRDefault="0070111F">
      <w:r>
        <w:t xml:space="preserve">2. </w:t>
      </w:r>
      <w:r>
        <w:tab/>
        <w:t xml:space="preserve">Kupující se zavazuje potvrdit převzetí zboží a služeb v dodacím listu. Zde uvede i výše </w:t>
      </w:r>
      <w:r>
        <w:tab/>
        <w:t xml:space="preserve">uvedené vady, pokud se vyskytnou. Na základě potvrzeného dodacího listu prodávající </w:t>
      </w:r>
      <w:r>
        <w:tab/>
        <w:t>vystaví fakturu.</w:t>
      </w:r>
    </w:p>
    <w:p w:rsidR="0070111F" w:rsidRDefault="0070111F">
      <w:r>
        <w:t xml:space="preserve">3. </w:t>
      </w:r>
      <w:r>
        <w:tab/>
        <w:t xml:space="preserve">Okamžikem převzetí zboží kupujícím dle potvrzeného dodacího listu přechází na </w:t>
      </w:r>
      <w:r>
        <w:tab/>
        <w:t>kupujícího nebezpečí škody na zboží.</w:t>
      </w:r>
    </w:p>
    <w:p w:rsidR="0070111F" w:rsidRDefault="0070111F">
      <w:r>
        <w:t>4.</w:t>
      </w:r>
      <w:r>
        <w:tab/>
        <w:t xml:space="preserve"> Pokud prodávající nedodá zboží k předání v dohodnutém termínu, má kupující nárok </w:t>
      </w:r>
      <w:r>
        <w:tab/>
        <w:t xml:space="preserve">na smluvní pokutu, která činí 0,05% z ceny zboží za každý den zpoždění. Prodávající </w:t>
      </w:r>
      <w:r>
        <w:tab/>
        <w:t xml:space="preserve">není v prodlení s dodáním zboží v případě, že kupující nezajistí potřebnou součinnost </w:t>
      </w:r>
      <w:r>
        <w:tab/>
        <w:t xml:space="preserve">pro sjednaný způsob dodání, nebo pokud v rozporu s touto smlouvou či zákonem </w:t>
      </w:r>
      <w:r>
        <w:tab/>
        <w:t>odmítne řádně dodané zboží převzít.</w:t>
      </w:r>
    </w:p>
    <w:p w:rsidR="0070111F" w:rsidRDefault="0070111F">
      <w:r>
        <w:t xml:space="preserve">5. </w:t>
      </w:r>
      <w:r>
        <w:tab/>
        <w:t xml:space="preserve">Vlastnictví ke zboží přechází na kupujícího až po úplném uhrazení kupní ceny, jakož i </w:t>
      </w:r>
      <w:r>
        <w:tab/>
        <w:t xml:space="preserve">případného závazku kupujícího v podobě úroku z prodlení či jiného peněžitého </w:t>
      </w:r>
      <w:r>
        <w:tab/>
        <w:t>závazku podle této smlouvy.</w:t>
      </w:r>
    </w:p>
    <w:p w:rsidR="0070111F" w:rsidRDefault="0070111F"/>
    <w:p w:rsidR="001C41E7" w:rsidRDefault="001C41E7" w:rsidP="004671D8">
      <w:pPr>
        <w:jc w:val="center"/>
        <w:rPr>
          <w:b/>
        </w:rPr>
      </w:pPr>
    </w:p>
    <w:p w:rsidR="001C41E7" w:rsidRDefault="001C41E7" w:rsidP="004671D8">
      <w:pPr>
        <w:jc w:val="center"/>
        <w:rPr>
          <w:b/>
        </w:rPr>
      </w:pPr>
    </w:p>
    <w:p w:rsidR="001C41E7" w:rsidRDefault="001C41E7" w:rsidP="004671D8">
      <w:pPr>
        <w:jc w:val="center"/>
        <w:rPr>
          <w:b/>
        </w:rPr>
      </w:pPr>
    </w:p>
    <w:p w:rsidR="008561C4" w:rsidRPr="002F0606" w:rsidRDefault="008561C4" w:rsidP="004671D8">
      <w:pPr>
        <w:jc w:val="center"/>
        <w:rPr>
          <w:b/>
        </w:rPr>
      </w:pPr>
      <w:r w:rsidRPr="002F0606">
        <w:rPr>
          <w:b/>
        </w:rPr>
        <w:lastRenderedPageBreak/>
        <w:t>VI. Záruka</w:t>
      </w:r>
    </w:p>
    <w:p w:rsidR="0013247F" w:rsidRDefault="0013247F"/>
    <w:p w:rsidR="0070111F" w:rsidRDefault="0070111F">
      <w:r>
        <w:t xml:space="preserve">1. </w:t>
      </w:r>
      <w:r w:rsidR="00D545E9">
        <w:tab/>
      </w:r>
      <w:r>
        <w:t>Záruční doba na předmět smlouvy je 24 měsíců.</w:t>
      </w:r>
    </w:p>
    <w:p w:rsidR="00D545E9" w:rsidRDefault="00D545E9">
      <w:r>
        <w:t xml:space="preserve">2. </w:t>
      </w:r>
      <w:r>
        <w:tab/>
        <w:t xml:space="preserve">Prodávající garantuje, že po dobu záruky bude dodané zboží způsobilé pro použití ke </w:t>
      </w:r>
      <w:r>
        <w:tab/>
        <w:t xml:space="preserve">smluvenému, jinak obvyklému účelu a zachová si obvyklé vlastnosti. Záruka se </w:t>
      </w:r>
      <w:r>
        <w:tab/>
        <w:t xml:space="preserve">nevztahuje na opotřebení věci způsobné jejím obvyklým užíváním. </w:t>
      </w:r>
    </w:p>
    <w:p w:rsidR="00D545E9" w:rsidRDefault="00D545E9">
      <w:r>
        <w:t xml:space="preserve">3. </w:t>
      </w:r>
      <w:r>
        <w:tab/>
        <w:t xml:space="preserve">Prodávající neodpovídá za závady vzniklé v důsledku nedodržení předaných návodů </w:t>
      </w:r>
      <w:r>
        <w:tab/>
        <w:t xml:space="preserve">k obsluze či nedodržování obvyklých způsobů užívání a za závady vzniklé v důsledku </w:t>
      </w:r>
      <w:r>
        <w:tab/>
        <w:t xml:space="preserve">běžného opotřebení, jakož i na závady vzniklé po přechodu nebezpečí škody na zboží </w:t>
      </w:r>
      <w:r>
        <w:tab/>
        <w:t>vnějšími událostmi, které nezpůsobil prodávající.</w:t>
      </w:r>
    </w:p>
    <w:p w:rsidR="00D545E9" w:rsidRDefault="00D545E9">
      <w:r>
        <w:t xml:space="preserve">4. </w:t>
      </w:r>
      <w:r>
        <w:tab/>
        <w:t xml:space="preserve">V případě, že se na zboží v záruční době vyskytnou vady, kupující je povinen tyto </w:t>
      </w:r>
      <w:r>
        <w:tab/>
        <w:t xml:space="preserve">vady bez zbytečného odkladu po jejich zjištění oznámit prodávajícímu písemně. </w:t>
      </w:r>
    </w:p>
    <w:p w:rsidR="00D545E9" w:rsidRDefault="00D545E9">
      <w:r>
        <w:t xml:space="preserve">5. </w:t>
      </w:r>
      <w:r>
        <w:tab/>
        <w:t>Reklamace je prodávající povinen řešit nejdéle do 30 dnů.</w:t>
      </w:r>
    </w:p>
    <w:p w:rsidR="00D545E9" w:rsidRDefault="00D545E9">
      <w:r>
        <w:t xml:space="preserve">6. </w:t>
      </w:r>
      <w:r>
        <w:tab/>
        <w:t xml:space="preserve">Prodávající na vlastní náklady opraví nebo uhradí jakoukoli část zboží, která se ukáže </w:t>
      </w:r>
      <w:r>
        <w:tab/>
        <w:t xml:space="preserve">jako vadná nebo poškozená důsledkem špatného materiálu či zpracování a projeví se </w:t>
      </w:r>
      <w:r>
        <w:tab/>
        <w:t xml:space="preserve">v záruční době. </w:t>
      </w:r>
    </w:p>
    <w:p w:rsidR="00D545E9" w:rsidRDefault="00D545E9">
      <w:r>
        <w:t>7.</w:t>
      </w:r>
      <w:r>
        <w:tab/>
        <w:t xml:space="preserve">Vady na zboží, které nebudou předmětem záruky, se zavazuje prodávající odstranit </w:t>
      </w:r>
      <w:r>
        <w:tab/>
        <w:t xml:space="preserve">v rámci servisu v ceně obvyklé na trhu a v době sjednané s kupujícím. </w:t>
      </w:r>
    </w:p>
    <w:p w:rsidR="005610F0" w:rsidRDefault="005610F0"/>
    <w:p w:rsidR="008561C4" w:rsidRDefault="00BF60B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561C4" w:rsidRPr="002F0606">
        <w:rPr>
          <w:b/>
        </w:rPr>
        <w:t>VII. Závěrečná ustanovení</w:t>
      </w:r>
    </w:p>
    <w:p w:rsidR="00EF0659" w:rsidRDefault="00EF0659">
      <w:pPr>
        <w:rPr>
          <w:b/>
        </w:rPr>
      </w:pPr>
    </w:p>
    <w:p w:rsidR="00BF60BC" w:rsidRDefault="00BF60BC">
      <w:r>
        <w:t>1.</w:t>
      </w:r>
      <w:r>
        <w:tab/>
      </w:r>
      <w:r w:rsidR="00DE5621">
        <w:t xml:space="preserve">Účastníci smlouvy berou na sebe práva a povinnosti vyplývající z této smlouvy. </w:t>
      </w:r>
      <w:r w:rsidR="00DE5621">
        <w:tab/>
        <w:t xml:space="preserve">V případě vzniku sporů budou tyto řešeny přednostně vzájemnou dohodou účastníků. </w:t>
      </w:r>
    </w:p>
    <w:p w:rsidR="00DE5621" w:rsidRDefault="00DE5621">
      <w:r>
        <w:t xml:space="preserve">2. </w:t>
      </w:r>
      <w:r>
        <w:tab/>
        <w:t xml:space="preserve">Jakékoli změny v obsahu této smlouvy lze provádět pouze na základě dohody obou </w:t>
      </w:r>
      <w:r>
        <w:tab/>
        <w:t xml:space="preserve">stran formou písemných, postupně číslovaných dodatků podepsaných oprávněnými </w:t>
      </w:r>
      <w:r>
        <w:tab/>
        <w:t xml:space="preserve">zástupci obou stran. </w:t>
      </w:r>
    </w:p>
    <w:p w:rsidR="00EF0659" w:rsidRDefault="00EF0659">
      <w:r>
        <w:t xml:space="preserve">3. </w:t>
      </w:r>
      <w:r>
        <w:tab/>
        <w:t xml:space="preserve">Tato smlouva podléhá povinnosti zveřejnění v Registru smluv v souladu se zákonem </w:t>
      </w:r>
      <w:r>
        <w:tab/>
        <w:t xml:space="preserve">č. 340/2015 Sb., o registru smluv. Zveřejnění smlouvy ve strojově čitelném formátu </w:t>
      </w:r>
      <w:r>
        <w:tab/>
        <w:t xml:space="preserve">zajistí kupující. </w:t>
      </w:r>
    </w:p>
    <w:p w:rsidR="00EF0659" w:rsidRDefault="00EF0659">
      <w:r>
        <w:t>4.</w:t>
      </w:r>
      <w:r>
        <w:tab/>
        <w:t xml:space="preserve">Tato smlouva nabývá platnosti dnem podpisu oběma smluvními stranami a účinnosti </w:t>
      </w:r>
      <w:r>
        <w:tab/>
        <w:t xml:space="preserve">dnem zveřejnění v Registru smluv. </w:t>
      </w:r>
    </w:p>
    <w:p w:rsidR="00EF0659" w:rsidRDefault="00EF0659">
      <w:r>
        <w:t>5.</w:t>
      </w:r>
      <w:r>
        <w:tab/>
        <w:t xml:space="preserve">Tato smlouva je vyhotovena ve dvou originálech, z nichž každá strana obdrží po </w:t>
      </w:r>
      <w:r>
        <w:tab/>
        <w:t xml:space="preserve">jednom. </w:t>
      </w:r>
    </w:p>
    <w:p w:rsidR="00EF0659" w:rsidRDefault="00EF0659">
      <w:r>
        <w:t xml:space="preserve">6. </w:t>
      </w:r>
      <w:r>
        <w:tab/>
        <w:t xml:space="preserve">Účastníci prohlašují, že tato smlouva byla sepsána na základě jejich pravé a svobodné </w:t>
      </w:r>
      <w:r>
        <w:tab/>
        <w:t xml:space="preserve">vůle, určitě, vážně a srozumitelně, nikoliv v tísni za nápadně nevýhodných podmínek, </w:t>
      </w:r>
      <w:r>
        <w:tab/>
        <w:t xml:space="preserve">a že se dohodli o celém jejím obsahu. </w:t>
      </w:r>
    </w:p>
    <w:p w:rsidR="00EF0659" w:rsidRDefault="00EF0659"/>
    <w:p w:rsidR="00251102" w:rsidRDefault="00251102"/>
    <w:p w:rsidR="00251102" w:rsidRDefault="00251102"/>
    <w:p w:rsidR="00251102" w:rsidRDefault="00251102">
      <w:r w:rsidRPr="003B567C">
        <w:rPr>
          <w:highlight w:val="yellow"/>
        </w:rPr>
        <w:t>V ………………</w:t>
      </w:r>
      <w:proofErr w:type="gramStart"/>
      <w:r w:rsidRPr="003B567C">
        <w:rPr>
          <w:highlight w:val="yellow"/>
        </w:rPr>
        <w:t>…..dne</w:t>
      </w:r>
      <w:proofErr w:type="gramEnd"/>
      <w:r w:rsidRPr="003B567C">
        <w:rPr>
          <w:highlight w:val="yellow"/>
        </w:rPr>
        <w:t>…………………</w:t>
      </w:r>
      <w:r w:rsidRPr="003B567C">
        <w:rPr>
          <w:highlight w:val="yellow"/>
        </w:rPr>
        <w:tab/>
      </w:r>
      <w:r w:rsidRPr="003B567C">
        <w:rPr>
          <w:highlight w:val="yellow"/>
        </w:rPr>
        <w:tab/>
        <w:t>V ………………dne……………….</w:t>
      </w:r>
    </w:p>
    <w:p w:rsidR="00251102" w:rsidRDefault="00251102"/>
    <w:p w:rsidR="00251102" w:rsidRDefault="00251102"/>
    <w:p w:rsidR="00251102" w:rsidRDefault="00251102"/>
    <w:p w:rsidR="00251102" w:rsidRDefault="00251102"/>
    <w:p w:rsidR="00251102" w:rsidRDefault="00251102"/>
    <w:p w:rsidR="00251102" w:rsidRDefault="00251102"/>
    <w:p w:rsidR="00251102" w:rsidRDefault="00251102">
      <w:r w:rsidRPr="003B567C">
        <w:rPr>
          <w:highlight w:val="yellow"/>
        </w:rPr>
        <w:t>………………………………….</w:t>
      </w:r>
      <w:r w:rsidRPr="003B567C">
        <w:rPr>
          <w:highlight w:val="yellow"/>
        </w:rPr>
        <w:tab/>
      </w:r>
      <w:r w:rsidRPr="003B567C">
        <w:rPr>
          <w:highlight w:val="yellow"/>
        </w:rPr>
        <w:tab/>
      </w:r>
      <w:r w:rsidRPr="003B567C">
        <w:rPr>
          <w:highlight w:val="yellow"/>
        </w:rPr>
        <w:tab/>
        <w:t>………………………………..</w:t>
      </w:r>
    </w:p>
    <w:p w:rsidR="00251102" w:rsidRPr="00BF60BC" w:rsidRDefault="00251102">
      <w:r>
        <w:tab/>
        <w:t>Za prodávajícího</w:t>
      </w:r>
      <w:r>
        <w:tab/>
      </w:r>
      <w:r>
        <w:tab/>
      </w:r>
      <w:r>
        <w:tab/>
      </w:r>
      <w:r>
        <w:tab/>
      </w:r>
      <w:r>
        <w:tab/>
        <w:t>Za kupujícího</w:t>
      </w:r>
    </w:p>
    <w:sectPr w:rsidR="00251102" w:rsidRPr="00BF60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92F" w:rsidRDefault="00BA192F" w:rsidP="00395C59">
      <w:r>
        <w:separator/>
      </w:r>
    </w:p>
  </w:endnote>
  <w:endnote w:type="continuationSeparator" w:id="0">
    <w:p w:rsidR="00BA192F" w:rsidRDefault="00BA192F" w:rsidP="0039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422027"/>
      <w:docPartObj>
        <w:docPartGallery w:val="Page Numbers (Bottom of Page)"/>
        <w:docPartUnique/>
      </w:docPartObj>
    </w:sdtPr>
    <w:sdtEndPr/>
    <w:sdtContent>
      <w:p w:rsidR="00395C59" w:rsidRDefault="00395C5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78F">
          <w:rPr>
            <w:noProof/>
          </w:rPr>
          <w:t>3</w:t>
        </w:r>
        <w:r>
          <w:fldChar w:fldCharType="end"/>
        </w:r>
      </w:p>
    </w:sdtContent>
  </w:sdt>
  <w:p w:rsidR="00395C59" w:rsidRDefault="00395C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92F" w:rsidRDefault="00BA192F" w:rsidP="00395C59">
      <w:r>
        <w:separator/>
      </w:r>
    </w:p>
  </w:footnote>
  <w:footnote w:type="continuationSeparator" w:id="0">
    <w:p w:rsidR="00BA192F" w:rsidRDefault="00BA192F" w:rsidP="0039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447A"/>
    <w:multiLevelType w:val="hybridMultilevel"/>
    <w:tmpl w:val="09E04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0953"/>
    <w:multiLevelType w:val="hybridMultilevel"/>
    <w:tmpl w:val="D3E0D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57E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23"/>
    <w:rsid w:val="00117D2B"/>
    <w:rsid w:val="0013247F"/>
    <w:rsid w:val="00177531"/>
    <w:rsid w:val="0019778F"/>
    <w:rsid w:val="001C2D94"/>
    <w:rsid w:val="001C41E7"/>
    <w:rsid w:val="001E7C75"/>
    <w:rsid w:val="00251102"/>
    <w:rsid w:val="002E779E"/>
    <w:rsid w:val="002F0606"/>
    <w:rsid w:val="00395C59"/>
    <w:rsid w:val="003B567C"/>
    <w:rsid w:val="003B7123"/>
    <w:rsid w:val="004671D8"/>
    <w:rsid w:val="004E7672"/>
    <w:rsid w:val="005610F0"/>
    <w:rsid w:val="005E0B2F"/>
    <w:rsid w:val="0070111F"/>
    <w:rsid w:val="0079393A"/>
    <w:rsid w:val="007B239D"/>
    <w:rsid w:val="008561C4"/>
    <w:rsid w:val="00AE0FBB"/>
    <w:rsid w:val="00BA192F"/>
    <w:rsid w:val="00BB227B"/>
    <w:rsid w:val="00BF60BC"/>
    <w:rsid w:val="00D545E9"/>
    <w:rsid w:val="00DE5621"/>
    <w:rsid w:val="00E466D2"/>
    <w:rsid w:val="00E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339F"/>
  <w15:chartTrackingRefBased/>
  <w15:docId w15:val="{AF251F5F-5CDB-4DEE-B759-7D5E15DD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6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rsid w:val="008561C4"/>
    <w:pPr>
      <w:jc w:val="both"/>
    </w:pPr>
    <w:rPr>
      <w:b/>
      <w:u w:val="single"/>
    </w:rPr>
  </w:style>
  <w:style w:type="character" w:styleId="Hypertextovodkaz">
    <w:name w:val="Hyperlink"/>
    <w:basedOn w:val="Standardnpsmoodstavce"/>
    <w:uiPriority w:val="99"/>
    <w:unhideWhenUsed/>
    <w:rsid w:val="008561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E0B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5C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5C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95C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5C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78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.majerovova@roznovskastred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977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2018-05-15T09:40:00Z</cp:lastPrinted>
  <dcterms:created xsi:type="dcterms:W3CDTF">2018-05-15T04:20:00Z</dcterms:created>
  <dcterms:modified xsi:type="dcterms:W3CDTF">2018-05-15T09:42:00Z</dcterms:modified>
</cp:coreProperties>
</file>